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75617E">
        <w:rPr>
          <w:rFonts w:ascii="Calibri" w:hAnsi="Calibri" w:cs="Times"/>
          <w:b/>
          <w:bCs/>
          <w:lang w:val="pl-PL"/>
        </w:rPr>
        <w:t xml:space="preserve"> działalności gospodarczej oraz ewidencji ludności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 w:rsidR="004434CD">
        <w:rPr>
          <w:rFonts w:ascii="Calibri" w:hAnsi="Calibri" w:cs="Times"/>
          <w:lang w:val="pl-PL"/>
        </w:rPr>
        <w:t>obywatelstwo polskie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75617E">
        <w:rPr>
          <w:rFonts w:ascii="Calibri" w:hAnsi="Calibri" w:cs="Times"/>
          <w:lang w:val="pl-PL"/>
        </w:rPr>
        <w:t xml:space="preserve"> działalności gospodarczej oraz ewidencji ludności</w:t>
      </w:r>
      <w:r w:rsidR="00C23C85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>o ochroni</w:t>
      </w:r>
      <w:r w:rsidR="00DB06E4">
        <w:rPr>
          <w:rFonts w:ascii="Calibri" w:hAnsi="Calibri" w:cs="Times"/>
          <w:lang w:val="pl-PL"/>
        </w:rPr>
        <w:t xml:space="preserve">e danych osobowych (Dz. U. </w:t>
      </w:r>
      <w:bookmarkStart w:id="1" w:name="_GoBack"/>
      <w:bookmarkEnd w:id="1"/>
      <w:r w:rsidR="00DB06E4">
        <w:rPr>
          <w:rFonts w:ascii="Calibri" w:hAnsi="Calibri" w:cs="Times"/>
          <w:lang w:val="pl-PL"/>
        </w:rPr>
        <w:t>z 2019</w:t>
      </w:r>
      <w:r w:rsidRPr="00610FB1">
        <w:rPr>
          <w:rFonts w:ascii="Calibri" w:hAnsi="Calibri" w:cs="Times"/>
          <w:lang w:val="pl-PL"/>
        </w:rPr>
        <w:t xml:space="preserve"> </w:t>
      </w:r>
      <w:r w:rsidR="00DB06E4">
        <w:rPr>
          <w:rFonts w:ascii="Calibri" w:hAnsi="Calibri" w:cs="Times"/>
          <w:lang w:val="pl-PL"/>
        </w:rPr>
        <w:t>roku, poz.1781</w:t>
      </w:r>
      <w:r w:rsidR="00583D3D">
        <w:rPr>
          <w:rFonts w:ascii="Calibri" w:hAnsi="Calibri" w:cs="Times"/>
          <w:lang w:val="pl-PL"/>
        </w:rPr>
        <w:t xml:space="preserve">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</w:t>
      </w:r>
      <w:r w:rsidR="00E9482D">
        <w:rPr>
          <w:rFonts w:ascii="Calibri" w:hAnsi="Calibri"/>
          <w:bCs/>
          <w:lang w:val="pl-PL"/>
        </w:rPr>
        <w:t xml:space="preserve"> </w:t>
      </w:r>
      <w:r w:rsidR="0075617E">
        <w:rPr>
          <w:rFonts w:ascii="Calibri" w:hAnsi="Calibri" w:cs="Times"/>
          <w:lang w:val="pl-PL"/>
        </w:rPr>
        <w:t>działalności gospodarczej oraz ewidencji ludności</w:t>
      </w:r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4434CD"/>
    <w:rsid w:val="005463CA"/>
    <w:rsid w:val="00583D3D"/>
    <w:rsid w:val="00605C47"/>
    <w:rsid w:val="00613CE3"/>
    <w:rsid w:val="0075617E"/>
    <w:rsid w:val="009416A2"/>
    <w:rsid w:val="00993D2C"/>
    <w:rsid w:val="00A13B8E"/>
    <w:rsid w:val="00A75CF1"/>
    <w:rsid w:val="00AB5096"/>
    <w:rsid w:val="00C23C85"/>
    <w:rsid w:val="00C54322"/>
    <w:rsid w:val="00DB06E4"/>
    <w:rsid w:val="00E9482D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27</cp:revision>
  <cp:lastPrinted>2020-02-12T13:36:00Z</cp:lastPrinted>
  <dcterms:created xsi:type="dcterms:W3CDTF">2019-02-06T12:26:00Z</dcterms:created>
  <dcterms:modified xsi:type="dcterms:W3CDTF">2020-02-12T13:50:00Z</dcterms:modified>
</cp:coreProperties>
</file>